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388E" w14:textId="60288D4A" w:rsidR="00B76605" w:rsidRDefault="00B76605">
      <w:pPr>
        <w:rPr>
          <w:b/>
          <w:bCs/>
          <w:color w:val="000000" w:themeColor="text1"/>
        </w:rPr>
      </w:pPr>
      <w:r w:rsidRPr="00B76605">
        <w:rPr>
          <w:b/>
          <w:bCs/>
          <w:color w:val="000000" w:themeColor="text1"/>
        </w:rPr>
        <w:t>REGISTAR UGOVORA</w:t>
      </w:r>
      <w:r w:rsidR="00422FE2">
        <w:rPr>
          <w:b/>
          <w:bCs/>
          <w:color w:val="000000" w:themeColor="text1"/>
        </w:rPr>
        <w:t xml:space="preserve"> </w:t>
      </w:r>
    </w:p>
    <w:p w14:paraId="615B7EED" w14:textId="08EE047B" w:rsidR="00B76605" w:rsidRPr="00B76605" w:rsidRDefault="00B7660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Javna  ustanova Kamenjak</w:t>
      </w:r>
    </w:p>
    <w:tbl>
      <w:tblPr>
        <w:tblW w:w="21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0"/>
        <w:gridCol w:w="21041"/>
        <w:gridCol w:w="59"/>
      </w:tblGrid>
      <w:tr w:rsidR="00454407" w14:paraId="4E32A8CE" w14:textId="77777777" w:rsidTr="00CC230D">
        <w:trPr>
          <w:trHeight w:val="379"/>
        </w:trPr>
        <w:tc>
          <w:tcPr>
            <w:tcW w:w="35" w:type="dxa"/>
          </w:tcPr>
          <w:p w14:paraId="284CE149" w14:textId="77777777" w:rsidR="00B76605" w:rsidRDefault="00B76605">
            <w:pPr>
              <w:pStyle w:val="EmptyCellLayoutStyle"/>
              <w:spacing w:after="0" w:line="240" w:lineRule="auto"/>
            </w:pPr>
          </w:p>
          <w:p w14:paraId="317BF856" w14:textId="0E21231E" w:rsidR="00B76605" w:rsidRDefault="00B76605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BF2CDA9" w14:textId="77777777" w:rsidR="00454407" w:rsidRDefault="00454407">
            <w:pPr>
              <w:pStyle w:val="EmptyCellLayoutStyle"/>
              <w:spacing w:after="0" w:line="240" w:lineRule="auto"/>
            </w:pPr>
          </w:p>
        </w:tc>
        <w:tc>
          <w:tcPr>
            <w:tcW w:w="21041" w:type="dxa"/>
          </w:tcPr>
          <w:p w14:paraId="125E3AAD" w14:textId="77777777" w:rsidR="00454407" w:rsidRDefault="00454407">
            <w:pPr>
              <w:pStyle w:val="EmptyCellLayoutStyle"/>
              <w:spacing w:after="0" w:line="240" w:lineRule="auto"/>
            </w:pPr>
          </w:p>
          <w:p w14:paraId="2CC8C51B" w14:textId="417721F3" w:rsidR="00367C58" w:rsidRDefault="00367C58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2D3E6843" w14:textId="77777777" w:rsidR="00454407" w:rsidRDefault="00454407">
            <w:pPr>
              <w:pStyle w:val="EmptyCellLayoutStyle"/>
              <w:spacing w:after="0" w:line="240" w:lineRule="auto"/>
            </w:pPr>
          </w:p>
        </w:tc>
      </w:tr>
      <w:tr w:rsidR="00454407" w:rsidRPr="00810ABC" w14:paraId="3B5A5168" w14:textId="77777777" w:rsidTr="00CC230D">
        <w:trPr>
          <w:trHeight w:val="108"/>
        </w:trPr>
        <w:tc>
          <w:tcPr>
            <w:tcW w:w="35" w:type="dxa"/>
          </w:tcPr>
          <w:p w14:paraId="34DA0510" w14:textId="77777777" w:rsidR="00454407" w:rsidRPr="00810ABC" w:rsidRDefault="0045440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" w:type="dxa"/>
          </w:tcPr>
          <w:p w14:paraId="2B01148D" w14:textId="77777777" w:rsidR="00454407" w:rsidRPr="00810ABC" w:rsidRDefault="0045440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041" w:type="dxa"/>
          </w:tcPr>
          <w:p w14:paraId="637E219D" w14:textId="77777777" w:rsidR="00454407" w:rsidRPr="00810ABC" w:rsidRDefault="0045440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" w:type="dxa"/>
          </w:tcPr>
          <w:p w14:paraId="78DC6D4E" w14:textId="77777777" w:rsidR="00454407" w:rsidRPr="00810ABC" w:rsidRDefault="00454407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5065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100"/>
        <w:gridCol w:w="993"/>
        <w:gridCol w:w="708"/>
        <w:gridCol w:w="993"/>
        <w:gridCol w:w="1309"/>
        <w:gridCol w:w="709"/>
        <w:gridCol w:w="850"/>
        <w:gridCol w:w="1313"/>
        <w:gridCol w:w="887"/>
        <w:gridCol w:w="919"/>
        <w:gridCol w:w="850"/>
        <w:gridCol w:w="851"/>
        <w:gridCol w:w="564"/>
        <w:gridCol w:w="712"/>
        <w:gridCol w:w="533"/>
        <w:gridCol w:w="1134"/>
      </w:tblGrid>
      <w:tr w:rsidR="00CC230D" w:rsidRPr="00810ABC" w14:paraId="73BDA06E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BF2B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AB09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487F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0C7A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91EF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697A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F4D72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EEC2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</w:tcPr>
          <w:p w14:paraId="6EE7619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80F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10.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9211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654B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C5AD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53DE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14.</w:t>
            </w: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E4741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6D14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D8583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17.</w:t>
            </w:r>
          </w:p>
        </w:tc>
      </w:tr>
      <w:tr w:rsidR="00CC230D" w:rsidRPr="00810ABC" w14:paraId="23919696" w14:textId="77777777" w:rsidTr="00E61FB1">
        <w:trPr>
          <w:trHeight w:val="739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C0835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7C53B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5420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CPV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3654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Broj objave iz EOJN RH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23BD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Vrsta postupka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EDDD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Naziv i OIB ugovaratelja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81F53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Naziv i OIB podugovaratelja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95D4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Datum sklapanja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</w:tcPr>
          <w:p w14:paraId="176D4BC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Oznaka/Broj Ugovora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023D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Rok na koji je sklopljen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6B210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Iznos bez PDV-a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EFF6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Iznos PDV-a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F907E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Ukupni iznos s PDV-om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121E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Datum izvršenja</w:t>
            </w: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685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Ukupni isplaćeni iznos s PDV-om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303B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Obrazloženja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B22DB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Napomena</w:t>
            </w:r>
          </w:p>
        </w:tc>
      </w:tr>
      <w:tr w:rsidR="00CC230D" w:rsidRPr="00810ABC" w14:paraId="20163960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AB3B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34-2020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C2D7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Usluge održavanja autohtonog istarskog goveda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8455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03321000-5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89C55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32232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C34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OPG IGOR MEZULIĆ OIB 25402470540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8A36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063D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03.01.2020.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2A092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KLASA:303-01/20-01/01</w:t>
            </w:r>
          </w:p>
          <w:p w14:paraId="42C6D1B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URBROJ:2168/02-53/02-20-1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690B3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03.01.2020-31.12.2020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DF0DE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4114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6E45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  <w:p w14:paraId="1D63F0B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16A56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3283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BC097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D85A89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09C7C424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3D83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B772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Emitiranje promidžbenih poruka i sponzorske emisije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5CDB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79340000-9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2673C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2F3CA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6433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MEDULINSKA RIVIJERA doo OIB 11127035918</w:t>
            </w:r>
          </w:p>
          <w:p w14:paraId="57BE1E9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8D09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55FD4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14.01.2020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1716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KLASA:402-01/20-01/01 URBROJ:2168/02-53/02-20-1</w:t>
            </w:r>
          </w:p>
          <w:p w14:paraId="2AC7EDF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0A7BE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01.01.2020-31.12.2020</w:t>
            </w:r>
          </w:p>
          <w:p w14:paraId="5B3018C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2CA8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69.980,00</w:t>
            </w:r>
          </w:p>
          <w:p w14:paraId="3A90872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9D51B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17.495,00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48099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87.475,00</w:t>
            </w:r>
          </w:p>
          <w:p w14:paraId="37D61A0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0DA4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2B2E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  <w:p w14:paraId="748725D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C34041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502C4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0CC88003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C4FA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79B7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Emitiranje promidžbenih poruka i sponzorske emisije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3B01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79340000-9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2670D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3BAD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E31ED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MEDULINSKA RIVIJERA doo OIB 11127035918</w:t>
            </w:r>
          </w:p>
          <w:p w14:paraId="0424324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9521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E173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ANEX 28.05.2020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D65EE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KLASA:402-01/20-01/01</w:t>
            </w:r>
          </w:p>
          <w:p w14:paraId="578C4A3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URBROJ:2168/02-53/02-20-2     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798B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01.06.2020-31.12.2020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A669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58.200,00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DAA7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14.550,00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125EB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72.750,00</w:t>
            </w:r>
          </w:p>
          <w:p w14:paraId="1D5872E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3DBDA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A2459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40D4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EB782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2D81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0AEEC910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3B98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119A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Usluge odvjetnika</w:t>
            </w:r>
          </w:p>
          <w:p w14:paraId="4351081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F1ED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79110000-8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3DD299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52AE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B81F0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ODVJETNIK MR.SC.SONJA BULIĆ, OIB 23943997741</w:t>
            </w:r>
          </w:p>
          <w:p w14:paraId="008499A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07376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4D91D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9EE3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30.01.2020</w:t>
            </w:r>
          </w:p>
          <w:p w14:paraId="51E3EB0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BB52F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B94A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KLASA:701-01/20-01/01</w:t>
            </w:r>
          </w:p>
          <w:p w14:paraId="7A32448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URBROJ:2168/02-53/02-20-1 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BA69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B1D31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01.02.2020-31.01.2021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B8E5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82.800,00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084EA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20.700,00 </w:t>
            </w:r>
          </w:p>
          <w:p w14:paraId="2B47A84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105AA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103.500,00</w:t>
            </w:r>
          </w:p>
          <w:p w14:paraId="497299DA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C850A4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8F81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2C5E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EFB31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7838E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6A81CFE6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4229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52-2020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EA73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Usluge informatičara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F08AB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5030000-8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77E9A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0C32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B3D2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PLAY DIGITAL doo OIB 53367690460</w:t>
            </w:r>
          </w:p>
          <w:p w14:paraId="2D86E64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D0018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96B7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01.02.2020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B95E8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KLASA:710-01/20-01/01</w:t>
            </w:r>
          </w:p>
          <w:p w14:paraId="1212C68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URBROJ:2168/02-53/02-20-1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76D2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01.02.2020-31.12.2020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2726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24.750,00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B334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6.187,50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B1989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30.937,50 </w:t>
            </w:r>
          </w:p>
          <w:p w14:paraId="22AF887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12319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044B5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AFCE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  <w:p w14:paraId="755521E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018728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B023D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0B48849C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60D88C" w14:textId="54839BBE" w:rsidR="00D26217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1-202</w:t>
            </w:r>
            <w:r w:rsidR="00D2621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14:paraId="57FAB98A" w14:textId="77777777" w:rsidR="00D26217" w:rsidRDefault="00D26217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11A092" w14:textId="48ACC41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49B7BC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Inventarizacija mahovina na Kamenjaku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A9810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45111250-5</w:t>
            </w:r>
          </w:p>
          <w:p w14:paraId="0E4885E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53AC5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C613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5A906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Hrvatsko botaničko društvo OIB 74668827935</w:t>
            </w:r>
          </w:p>
          <w:p w14:paraId="4D62074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EC69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D4D8A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06.02.2020</w:t>
            </w:r>
          </w:p>
          <w:p w14:paraId="31897EE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628C8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KLASA:641-01/20-01/01 URBROJ:2168/02-53/02-20-1 </w:t>
            </w:r>
          </w:p>
          <w:p w14:paraId="6CE7315B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5D72C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0A5E9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DCB123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84481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CF1D1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06.02.2020-31.12.2020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B9057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30.000,00</w:t>
            </w:r>
          </w:p>
          <w:p w14:paraId="24FD07B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B99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09A23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30.000,00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A1CEB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3D9B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  <w:p w14:paraId="4243DA6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F9A75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554F2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19CF23D3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40D1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722F1" w14:textId="77777777" w:rsidR="00CC230D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Procjena stanja populacije i ugrožennosti gujavice Octodrilus Istranus značajnog krajobraza Donji Kamenjak i medulinski arhipelag</w:t>
            </w:r>
          </w:p>
          <w:p w14:paraId="28144D7F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DC1B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73110000-6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DC614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4A80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6B7E3E2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6523277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D3322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Sveučilište Josipa Jurja Strossmayera OIB 78808975734</w:t>
            </w:r>
          </w:p>
          <w:p w14:paraId="5F8F565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07A9D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C8A3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07.02.2020.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E334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KLASA:641-01/20-01/01 URBROJ:2168/02-53/02-20-2</w:t>
            </w:r>
          </w:p>
          <w:p w14:paraId="2AB1C41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D9C0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07.02.2020-15.12.2020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765F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30.000,00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AEF7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B982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30.000,00</w:t>
            </w:r>
          </w:p>
          <w:p w14:paraId="76B8ED7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A5A8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EFA95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  <w:p w14:paraId="1C4110B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B9567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F3E2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216955EF" w14:textId="77777777" w:rsidTr="00E61FB1">
        <w:trPr>
          <w:trHeight w:val="75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E131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8-2020</w:t>
            </w:r>
          </w:p>
          <w:p w14:paraId="5D4F577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DB183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DDC37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Praćenje naseljavanja faune vretenaca i gmazova na novoobnovljenim vodenim tijelima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5EDB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73110000-6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ED671C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9910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465CF2E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76DEBD4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09D0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UDRUGA HYLA doo OIB:97526280302</w:t>
            </w:r>
          </w:p>
          <w:p w14:paraId="4A649A4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7EE73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7F70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C922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20.02.2020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0788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KLASA: 641-01/20-01/1 URBROJ:2168/02-53/02-20-3</w:t>
            </w:r>
          </w:p>
          <w:p w14:paraId="2D6CA50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3595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20.02.2020-15.12.2020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7B5C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32.286,67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5646B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8.071,66</w:t>
            </w:r>
          </w:p>
          <w:p w14:paraId="74E40B7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8890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40.358,34</w:t>
            </w:r>
          </w:p>
          <w:p w14:paraId="55CEBA2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C90C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3378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6CB3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E5F75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80F5FA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71AB21CC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26AB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13-2020</w:t>
            </w:r>
          </w:p>
          <w:p w14:paraId="1A94035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50B776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Inventarizacija i uspostava monitoringa školjkaša populacija periski na Natura 2000 lokalitetima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AECB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73110000-6</w:t>
            </w:r>
          </w:p>
          <w:p w14:paraId="2C77902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E11A8F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487E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59DE23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64FB2A4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12927DCE" w14:textId="77777777" w:rsidR="00CC230D" w:rsidRPr="00810ABC" w:rsidRDefault="00CC230D" w:rsidP="00CC23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F0F34C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Društvo istraživača mora-20000 milja OIB:05227327992</w:t>
            </w:r>
          </w:p>
          <w:p w14:paraId="6EB26B9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5AC6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431E9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02.03.2020 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A664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KLASA:351-01/20-01/06 URBROJ:2168/02-53/02/20-1 </w:t>
            </w:r>
          </w:p>
          <w:p w14:paraId="27323AD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8E2F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02.03.2020-15.12.2020.</w:t>
            </w: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E2E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28.000,00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CCB2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B942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28.000,00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074D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FF249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  <w:p w14:paraId="592A8B9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A139E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F869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41040D09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C923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10-2020 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2DCD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Praćenje stanja livada morske cvjetnice vrste Pasidonia oceanica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F042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646F93D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73110000-6</w:t>
            </w:r>
          </w:p>
          <w:p w14:paraId="2787EEE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42207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A3CC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40FAC77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6FC39911" w14:textId="77777777" w:rsidR="00CC230D" w:rsidRPr="00810ABC" w:rsidRDefault="00CC230D" w:rsidP="00CC23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403C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9A1EAF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Hrvatsko biološko društvo OIB:96167166348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0FC39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8EA6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02.03.2020 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54723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KLASA:351-01/20-01/06 URBROJ:2168/02-53/02-20-2 </w:t>
            </w:r>
          </w:p>
          <w:p w14:paraId="7E66DBC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99DB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02.03.2020-15.12.2020.</w:t>
            </w: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AF408E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5C80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29.900,00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78D0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A599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29.900,00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5C3FC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7EFD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9D611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6096B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5D70B001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4F0D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11-2020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7D7B2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Praćenje stanja dobrih dupina Tursiops truncatus na Natura 2000 lokalitetima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AA9F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73110000-6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774ED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D55C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6631920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16BC20B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FBDD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Plavi svijet Institut za istraživanje i zaštitu mora OIB:25888957858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36F4D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1904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02.03.2020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99DB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KLASA:351-01/20-01/06 URBROJ:2168/02-53/02-20-3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240A6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02.03.2020-20.12.2020</w:t>
            </w: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F458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46.460,00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0AB2B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7078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46.460,00</w:t>
            </w:r>
          </w:p>
          <w:p w14:paraId="2A69635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6015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F1C0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 tijeku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244C0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5ADFF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56676C52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D023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39-2020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9C487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Modernizacija sustava naplate ulaza u zaštićeno područje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547C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30144200-2</w:t>
            </w:r>
          </w:p>
          <w:p w14:paraId="163EB9B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7F676BF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A584F9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B1EC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04075A8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2927EDE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E144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Poretti doo OIB:61842001846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DAAF6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462E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14.05.2020.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21E78" w14:textId="073E0B5F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KLASA:650-03/20-01/01 URBROJ: </w:t>
            </w:r>
            <w:r w:rsidR="002222D3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2168/02-53/02-20-1</w:t>
            </w:r>
          </w:p>
          <w:p w14:paraId="6337951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EA53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14.05.2020-14.06.2020</w:t>
            </w:r>
          </w:p>
          <w:p w14:paraId="57F4E20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F34F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190.439,60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F406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47.609,90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62EA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238.049,50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370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FF5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B0B949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1385B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BD56C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251D89D6" w14:textId="77777777" w:rsidTr="00367C58">
        <w:trPr>
          <w:trHeight w:val="721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368B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lastRenderedPageBreak/>
              <w:t>45-2020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44582" w14:textId="77777777" w:rsidR="00CC230D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Unaprjeđenje Internet stranice</w:t>
            </w:r>
          </w:p>
          <w:p w14:paraId="05AB8C0F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8CA6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7240000-4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AB38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62C8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4116A21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1C541F0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7E407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Tehnoline telekom doo OIB 625797612</w:t>
            </w:r>
          </w:p>
          <w:p w14:paraId="1533C42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7C275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C039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15.05.2020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329F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KLASA:650-03/20-01/01 URBROJ:2168/02-53/02-20-2 </w:t>
            </w:r>
          </w:p>
          <w:p w14:paraId="4A7D248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FDD7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15.05.2020-15.06.2020 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0FC01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114.887,98 </w:t>
            </w:r>
          </w:p>
          <w:p w14:paraId="15495CD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AA0A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28.721,99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31C7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143.609,97</w:t>
            </w:r>
          </w:p>
          <w:p w14:paraId="1418A2C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289A9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E2EA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F7F54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46CC5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1A96B05E" w14:textId="77777777" w:rsidTr="00E61FB1">
        <w:trPr>
          <w:trHeight w:val="52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DA4D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56-2020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E8CA1B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Nabava terminala za očitavanje ulaznica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E421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30231100-8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AC68B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7FC04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600122D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26A255E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6DA9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PROJEKT POROPAT doo OIB:61842001846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D5C07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04BB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15.05.2020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576C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KLASA:650-03/20-01/01 URBROJ:2168/02-53/02-20-2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AC58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15.05.2020-15.06.2020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99C7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172.212,80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04972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43.053,20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27EB91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215.266,00</w:t>
            </w:r>
          </w:p>
          <w:p w14:paraId="3C84F43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8BF7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5EC8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FEF00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0CBC9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65CCD1BF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8D18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53-2020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AF78A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Usluge zaštitara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75E9F" w14:textId="77777777" w:rsidR="00CC230D" w:rsidRPr="00810ABC" w:rsidRDefault="00CC230D" w:rsidP="00CC230D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79710000-4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05CC6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7F990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7B1EAD6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62F059E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B515E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SECURITAS HRVATSKA doo OIB:33679708526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73BB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A45F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15.06.2020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B5CB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KLASA:400-02/20-01/03 URBROJ:2168/02-53/02-20-1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0AA9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15.06.2020-30.09.2020</w:t>
            </w:r>
          </w:p>
          <w:p w14:paraId="1A7DB2C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07E8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22.680,00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2825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E3AA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28.350,00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C578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67C25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97890E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1A4D2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713D7604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774D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53-2020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A1786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Usluge zaštitara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154B2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79710000-4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18225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A90E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303577A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0E3C596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E711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CRNI VJETAR doo OIB 49173193770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4C9A2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81C9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03.07.2020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EF89F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KLASA:804-01/20-01/02 URBROJ:2168/02-53/02-20-1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4C526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03.07.2020-30.09.2020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C376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35E97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23.250,00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9866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116.250,00</w:t>
            </w:r>
          </w:p>
          <w:p w14:paraId="4DB58B3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A6B2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CF35C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0DB80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1977E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44FEC2FB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6EF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9-2020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EC8C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Istraživanje ekoloških značajki područja lokaliteta Medulinski i Pomerski zaljev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C96C5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604DE44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73110000-6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A5041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5A1C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55BB68A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11AA3B4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4AB0687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6CA438A7" w14:textId="77777777" w:rsidR="00CC230D" w:rsidRPr="00810ABC" w:rsidRDefault="00CC230D" w:rsidP="00CC230D">
            <w:pPr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E4AF0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Institut Ruđer Bošković OIB 69715301002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2DC528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185F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30.08.2020 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E41DA" w14:textId="77777777" w:rsidR="00CC230D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KLASA:644-01/20-01/01</w:t>
            </w:r>
          </w:p>
          <w:p w14:paraId="16214D92" w14:textId="77777777" w:rsidR="00CC230D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URBROJ:2168/02-53/02-20-1</w:t>
            </w:r>
          </w:p>
          <w:p w14:paraId="16A999CE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E3D6B" w14:textId="77777777" w:rsidR="00CC230D" w:rsidRPr="00810ABC" w:rsidRDefault="00CC230D" w:rsidP="00CC230D">
            <w:pPr>
              <w:tabs>
                <w:tab w:val="center" w:pos="404"/>
                <w:tab w:val="left" w:pos="877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01.09.2020-31.08.2021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ab/>
              <w:t xml:space="preserve">  </w:t>
            </w:r>
          </w:p>
          <w:p w14:paraId="1D06F396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B806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60.000,00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AEBF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15.000,00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BC4D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75.000,00</w:t>
            </w:r>
          </w:p>
          <w:p w14:paraId="343C337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F4CB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7E3B2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035FC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3F731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0FCBC916" w14:textId="77777777" w:rsidTr="00367C58">
        <w:trPr>
          <w:trHeight w:val="109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AE92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2-2020 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F726D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</w:rPr>
              <w:t>Monitoring teških metala u tlu i vegetaciji</w:t>
            </w:r>
          </w:p>
          <w:p w14:paraId="6975CA23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D89B5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ECD729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45111250-5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2C87A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1C92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704FFA3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47402B7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3D123C5" w14:textId="77777777" w:rsidR="00CC230D" w:rsidRPr="00810ABC" w:rsidRDefault="00CC230D" w:rsidP="00CC230D">
            <w:pPr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5E96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FE6D32E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HRVATSKI ŠUMARSKI INSTITUT</w:t>
            </w:r>
          </w:p>
          <w:p w14:paraId="1540543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OIB:13579392023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CA1C4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6D4D7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19.10.2020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00083" w14:textId="77777777" w:rsidR="00CC230D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KLASA:402-01/20-01/04</w:t>
            </w:r>
          </w:p>
          <w:p w14:paraId="17C09B93" w14:textId="77777777" w:rsidR="00CC230D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URBROJ:2168/02-53/02-20-1 </w:t>
            </w:r>
          </w:p>
          <w:p w14:paraId="531D2527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71F56" w14:textId="77777777" w:rsidR="00CC230D" w:rsidRPr="00810ABC" w:rsidRDefault="00CC230D" w:rsidP="00CC230D">
            <w:pPr>
              <w:tabs>
                <w:tab w:val="center" w:pos="404"/>
                <w:tab w:val="left" w:pos="877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19.10.2020-30.10.2021</w:t>
            </w: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ab/>
              <w:t xml:space="preserve"> </w:t>
            </w:r>
          </w:p>
          <w:p w14:paraId="17E9FBBD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B3EC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54.000,00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520B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13.500,00 </w:t>
            </w:r>
          </w:p>
          <w:p w14:paraId="6BD4783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60771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67.500,00</w:t>
            </w:r>
          </w:p>
          <w:p w14:paraId="55284BF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5F6713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1E67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3C98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85AB9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D5B1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4E7C5FA5" w14:textId="77777777" w:rsidTr="00367C58">
        <w:trPr>
          <w:trHeight w:val="9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3E084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31-2020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05A78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 Studijsko putovanje u sklopu projekta ORKA 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B7CF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63515000-2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65111B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4DED5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7496BC6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55C5C1A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1EA343F1" w14:textId="77777777" w:rsidR="00CC230D" w:rsidRPr="00810ABC" w:rsidRDefault="00CC230D" w:rsidP="00CC230D">
            <w:pPr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23C5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EZEA doo OIB:91274824986</w:t>
            </w:r>
          </w:p>
          <w:p w14:paraId="5181632B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63DD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E428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25.09.2020 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C344E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KLASA:403-06/20-01/03 URBROJ:2168/02-53/02-20-6</w:t>
            </w:r>
          </w:p>
          <w:p w14:paraId="57BF4B5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9E22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25.09.2020-19.10.2020</w:t>
            </w:r>
          </w:p>
          <w:p w14:paraId="5626070D" w14:textId="77777777" w:rsidR="00CC230D" w:rsidRPr="00810ABC" w:rsidRDefault="00CC230D" w:rsidP="00CC230D">
            <w:pPr>
              <w:tabs>
                <w:tab w:val="left" w:pos="877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E9547E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112.950,00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B264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28.237,50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8A76B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141.187,50</w:t>
            </w:r>
          </w:p>
          <w:p w14:paraId="429B991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D3D3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1EE0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8538DD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36A93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712C008D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6E196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58-2020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163CD" w14:textId="77777777" w:rsidR="00CC230D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Revizija projekta ORKA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E921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79212100-4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6E49A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CD1E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49ED11E3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26D40742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2F2747FE" w14:textId="77777777" w:rsidR="00CC230D" w:rsidRPr="00810ABC" w:rsidRDefault="00CC230D" w:rsidP="00CC230D">
            <w:pPr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1AD0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CONSULTUM KOMPARIĆ doo OIB:84407468394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7792E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07D74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27.11.2020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9974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KLASA:470-03/20-01/01 URBROJ:2168/02-53/02-20-5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CFA85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27.11.2020-17.12.2020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3B2F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5376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9.575,00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B0817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47.875,00</w:t>
            </w:r>
          </w:p>
          <w:p w14:paraId="43D2317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1B87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F8E12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8A095A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5A01A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55E287F6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E0BD9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57-2020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94997" w14:textId="77777777" w:rsidR="00CC230D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 xml:space="preserve">Usluga organiziranja stručnog skupa i završne </w:t>
            </w: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lastRenderedPageBreak/>
              <w:t>konferencije projekta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903D0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lastRenderedPageBreak/>
              <w:t>79952000-2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43A3A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A79B1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  <w:p w14:paraId="527B651A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Postupak</w:t>
            </w:r>
          </w:p>
          <w:p w14:paraId="62E27334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810ABC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jednostavne nabave</w:t>
            </w:r>
          </w:p>
          <w:p w14:paraId="246A8D26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B5BCEE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lastRenderedPageBreak/>
              <w:t>IRTA doo OIB:07683061191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1DACF0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8028AF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15.10.2020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5B5F1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KLASA:231-01/20-01/01 URBROJ:2168/02-53/02-20-9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1957A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15.10.2020-31.10.2020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02245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89.850,00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F6657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22.462,50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5F711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112.312,50</w:t>
            </w:r>
          </w:p>
          <w:p w14:paraId="35E40A63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F4F2F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D8209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26372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9DCD88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230D" w:rsidRPr="00810ABC" w14:paraId="5D09FE40" w14:textId="77777777" w:rsidTr="00E61FB1">
        <w:trPr>
          <w:trHeight w:val="262"/>
        </w:trPr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86D2FD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42-2020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91FF5" w14:textId="77777777" w:rsidR="00CC230D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Vozilo za prijevoz posjetitelja prilagođenog osobama s invaliditetom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BD12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33193110-3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035BCC" w14:textId="5E9A0BA7" w:rsidR="00CC230D" w:rsidRPr="00810ABC" w:rsidRDefault="002C3E8F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2020/S OF3-0031720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5756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Otvoreni postupak</w:t>
            </w:r>
          </w:p>
          <w:p w14:paraId="7BD5D784" w14:textId="77777777" w:rsidR="00CC230D" w:rsidRPr="00810ABC" w:rsidRDefault="00CC230D" w:rsidP="00CC230D">
            <w:pPr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9E0C2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ZAK doo OIB:28027541982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04B6A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A12A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1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A4EC8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KLASA:400-02/20-01/02 URBROJ:2168/02-53/02-20-11</w:t>
            </w:r>
          </w:p>
        </w:tc>
        <w:tc>
          <w:tcPr>
            <w:tcW w:w="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AD3EC0" w14:textId="399CBFE9" w:rsidR="00CC230D" w:rsidRPr="00810ABC" w:rsidRDefault="002C3E8F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60 KALENDARSKIH DANA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D1B66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227.866,22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0F51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56.966,56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84A4D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284.832,78</w:t>
            </w:r>
          </w:p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753F9" w14:textId="77777777" w:rsidR="00CC230D" w:rsidRPr="00810ABC" w:rsidRDefault="00CC230D" w:rsidP="00CC23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D55CC" w14:textId="77777777" w:rsidR="00CC230D" w:rsidRDefault="00CC230D" w:rsidP="00CC23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11A86" w14:textId="77777777" w:rsidR="00CC230D" w:rsidRPr="00810ABC" w:rsidRDefault="00CC230D" w:rsidP="00CC230D">
            <w:pPr>
              <w:spacing w:after="0" w:line="240" w:lineRule="auto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34EFB" w14:textId="77777777" w:rsidR="00CC230D" w:rsidRPr="00810ABC" w:rsidRDefault="00CC230D" w:rsidP="00CC230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2F1D73A" w14:textId="77777777" w:rsidR="00454407" w:rsidRPr="00810ABC" w:rsidRDefault="004544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sectPr w:rsidR="00454407" w:rsidRPr="00810ABC" w:rsidSect="00367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CE7B" w14:textId="77777777" w:rsidR="009977D1" w:rsidRDefault="009977D1">
      <w:pPr>
        <w:spacing w:after="0" w:line="240" w:lineRule="auto"/>
      </w:pPr>
      <w:r>
        <w:separator/>
      </w:r>
    </w:p>
  </w:endnote>
  <w:endnote w:type="continuationSeparator" w:id="0">
    <w:p w14:paraId="1D80FF0D" w14:textId="77777777" w:rsidR="009977D1" w:rsidRDefault="0099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9E5B" w14:textId="77777777" w:rsidR="00E61FB1" w:rsidRDefault="00E61F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"/>
      <w:gridCol w:w="13507"/>
      <w:gridCol w:w="40"/>
    </w:tblGrid>
    <w:tr w:rsidR="00454407" w14:paraId="347A3CD3" w14:textId="77777777">
      <w:tc>
        <w:tcPr>
          <w:tcW w:w="35" w:type="dxa"/>
        </w:tcPr>
        <w:p w14:paraId="7F76B2B0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07B20BA4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5475563D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6F2C8BC1" w14:textId="77777777">
      <w:tc>
        <w:tcPr>
          <w:tcW w:w="35" w:type="dxa"/>
        </w:tcPr>
        <w:p w14:paraId="507C3C40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92035AC" w14:textId="77777777"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14:paraId="73B7D9D4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6E676A7E" w14:textId="77777777">
      <w:tc>
        <w:tcPr>
          <w:tcW w:w="35" w:type="dxa"/>
        </w:tcPr>
        <w:p w14:paraId="1AFA6121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126CE5C4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76B73B35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0C2D6C" w14:paraId="6637CAD1" w14:textId="77777777" w:rsidTr="000C2D6C">
      <w:tc>
        <w:tcPr>
          <w:tcW w:w="35" w:type="dxa"/>
          <w:gridSpan w:val="2"/>
        </w:tcPr>
        <w:p w14:paraId="106D68ED" w14:textId="77777777"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14:paraId="505EF708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545EB8C2" w14:textId="77777777">
      <w:tc>
        <w:tcPr>
          <w:tcW w:w="35" w:type="dxa"/>
        </w:tcPr>
        <w:p w14:paraId="056C96C3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1E05A5B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06F732A6" w14:textId="77777777" w:rsidR="00454407" w:rsidRDefault="0045440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579B" w14:textId="77777777" w:rsidR="00E61FB1" w:rsidRDefault="00E61F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E5F4" w14:textId="77777777" w:rsidR="009977D1" w:rsidRDefault="009977D1">
      <w:pPr>
        <w:spacing w:after="0" w:line="240" w:lineRule="auto"/>
      </w:pPr>
      <w:r>
        <w:separator/>
      </w:r>
    </w:p>
  </w:footnote>
  <w:footnote w:type="continuationSeparator" w:id="0">
    <w:p w14:paraId="1D5BEFCD" w14:textId="77777777" w:rsidR="009977D1" w:rsidRDefault="0099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C4C9" w14:textId="77777777" w:rsidR="00E61FB1" w:rsidRDefault="00E61F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"/>
      <w:gridCol w:w="910"/>
      <w:gridCol w:w="12598"/>
      <w:gridCol w:w="40"/>
    </w:tblGrid>
    <w:tr w:rsidR="00454407" w14:paraId="335925D6" w14:textId="77777777">
      <w:tc>
        <w:tcPr>
          <w:tcW w:w="35" w:type="dxa"/>
        </w:tcPr>
        <w:p w14:paraId="3ABF5DF9" w14:textId="77777777" w:rsidR="00454407" w:rsidRPr="00E61FB1" w:rsidRDefault="00454407">
          <w:pPr>
            <w:pStyle w:val="EmptyCellLayoutStyle"/>
            <w:spacing w:after="0" w:line="240" w:lineRule="auto"/>
            <w:rPr>
              <w:color w:val="FF0000"/>
            </w:rPr>
          </w:pPr>
        </w:p>
      </w:tc>
      <w:tc>
        <w:tcPr>
          <w:tcW w:w="1417" w:type="dxa"/>
        </w:tcPr>
        <w:p w14:paraId="5A84FCD0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AE38BDC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467937A9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56B8516F" w14:textId="77777777">
      <w:tc>
        <w:tcPr>
          <w:tcW w:w="35" w:type="dxa"/>
        </w:tcPr>
        <w:p w14:paraId="7E0D5B9B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180337B" w14:textId="7967957C" w:rsidR="00454407" w:rsidRDefault="00454407">
          <w:pPr>
            <w:spacing w:after="0" w:line="240" w:lineRule="auto"/>
          </w:pPr>
        </w:p>
      </w:tc>
      <w:tc>
        <w:tcPr>
          <w:tcW w:w="19627" w:type="dxa"/>
        </w:tcPr>
        <w:p w14:paraId="0E43DE5D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5CB63FBE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01EAD093" w14:textId="77777777">
      <w:tc>
        <w:tcPr>
          <w:tcW w:w="35" w:type="dxa"/>
        </w:tcPr>
        <w:p w14:paraId="7819015D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2563828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598"/>
          </w:tblGrid>
          <w:tr w:rsidR="00454407" w14:paraId="73BCAADB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B53B9B" w14:textId="52A749BB" w:rsidR="00454407" w:rsidRDefault="00454407">
                <w:pPr>
                  <w:spacing w:after="0" w:line="240" w:lineRule="auto"/>
                </w:pPr>
              </w:p>
            </w:tc>
          </w:tr>
        </w:tbl>
        <w:p w14:paraId="27F39603" w14:textId="77777777" w:rsidR="00454407" w:rsidRDefault="00454407">
          <w:pPr>
            <w:spacing w:after="0" w:line="240" w:lineRule="auto"/>
          </w:pPr>
        </w:p>
      </w:tc>
      <w:tc>
        <w:tcPr>
          <w:tcW w:w="59" w:type="dxa"/>
        </w:tcPr>
        <w:p w14:paraId="46CEADB5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6D6079AE" w14:textId="77777777">
      <w:tc>
        <w:tcPr>
          <w:tcW w:w="35" w:type="dxa"/>
        </w:tcPr>
        <w:p w14:paraId="28504662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AA8F32C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E85BA19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5B412620" w14:textId="77777777" w:rsidR="00454407" w:rsidRDefault="00454407">
          <w:pPr>
            <w:pStyle w:val="EmptyCellLayoutStyle"/>
            <w:spacing w:after="0" w:line="240" w:lineRule="auto"/>
          </w:pPr>
        </w:p>
      </w:tc>
    </w:tr>
    <w:tr w:rsidR="00454407" w14:paraId="22C83F9D" w14:textId="77777777">
      <w:tc>
        <w:tcPr>
          <w:tcW w:w="35" w:type="dxa"/>
        </w:tcPr>
        <w:p w14:paraId="3674E765" w14:textId="77777777" w:rsidR="00454407" w:rsidRDefault="00454407">
          <w:pPr>
            <w:pStyle w:val="EmptyCellLayoutStyle"/>
            <w:spacing w:after="0" w:line="240" w:lineRule="auto"/>
          </w:pPr>
        </w:p>
        <w:p w14:paraId="02B238FB" w14:textId="77777777" w:rsidR="00D26217" w:rsidRDefault="00D26217">
          <w:pPr>
            <w:pStyle w:val="EmptyCellLayoutStyle"/>
            <w:spacing w:after="0" w:line="240" w:lineRule="auto"/>
          </w:pPr>
        </w:p>
        <w:p w14:paraId="2929032C" w14:textId="3DDDD7F2" w:rsidR="00D26217" w:rsidRDefault="00D262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6B654F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41A55A0" w14:textId="77777777" w:rsidR="00454407" w:rsidRDefault="00454407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2153B15F" w14:textId="77777777" w:rsidR="00454407" w:rsidRDefault="0045440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A36D" w14:textId="77777777" w:rsidR="00E61FB1" w:rsidRDefault="00E61F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7"/>
    <w:rsid w:val="00000613"/>
    <w:rsid w:val="000163CA"/>
    <w:rsid w:val="00017189"/>
    <w:rsid w:val="000226CF"/>
    <w:rsid w:val="000275A3"/>
    <w:rsid w:val="00055163"/>
    <w:rsid w:val="0005766D"/>
    <w:rsid w:val="000A1A3C"/>
    <w:rsid w:val="000C2D6C"/>
    <w:rsid w:val="000C56BE"/>
    <w:rsid w:val="000D5BF0"/>
    <w:rsid w:val="000F0F6C"/>
    <w:rsid w:val="000F6DE8"/>
    <w:rsid w:val="00154E29"/>
    <w:rsid w:val="001D2DEA"/>
    <w:rsid w:val="001D7738"/>
    <w:rsid w:val="0021144C"/>
    <w:rsid w:val="002222D3"/>
    <w:rsid w:val="002279F6"/>
    <w:rsid w:val="00261DE8"/>
    <w:rsid w:val="00262CFB"/>
    <w:rsid w:val="00266A98"/>
    <w:rsid w:val="00266F1D"/>
    <w:rsid w:val="002672B3"/>
    <w:rsid w:val="002831B2"/>
    <w:rsid w:val="002C3E8F"/>
    <w:rsid w:val="00342D58"/>
    <w:rsid w:val="00367C58"/>
    <w:rsid w:val="0038527D"/>
    <w:rsid w:val="00393452"/>
    <w:rsid w:val="00396214"/>
    <w:rsid w:val="003A182F"/>
    <w:rsid w:val="003B2648"/>
    <w:rsid w:val="003C3264"/>
    <w:rsid w:val="003C637D"/>
    <w:rsid w:val="003E679D"/>
    <w:rsid w:val="00422FE2"/>
    <w:rsid w:val="00426E6B"/>
    <w:rsid w:val="00435394"/>
    <w:rsid w:val="00444CCB"/>
    <w:rsid w:val="0045134F"/>
    <w:rsid w:val="00454407"/>
    <w:rsid w:val="004629FE"/>
    <w:rsid w:val="00474882"/>
    <w:rsid w:val="004E7026"/>
    <w:rsid w:val="00557891"/>
    <w:rsid w:val="00591B25"/>
    <w:rsid w:val="005A4C5D"/>
    <w:rsid w:val="005D334C"/>
    <w:rsid w:val="005D5A8F"/>
    <w:rsid w:val="00631B3F"/>
    <w:rsid w:val="006A12E9"/>
    <w:rsid w:val="006F2AB7"/>
    <w:rsid w:val="006F328B"/>
    <w:rsid w:val="00723E4B"/>
    <w:rsid w:val="00723F25"/>
    <w:rsid w:val="00752881"/>
    <w:rsid w:val="00756640"/>
    <w:rsid w:val="00765917"/>
    <w:rsid w:val="0077141D"/>
    <w:rsid w:val="007977B3"/>
    <w:rsid w:val="007A10F3"/>
    <w:rsid w:val="007F26B8"/>
    <w:rsid w:val="00810ABC"/>
    <w:rsid w:val="00825C24"/>
    <w:rsid w:val="008604BE"/>
    <w:rsid w:val="00871F52"/>
    <w:rsid w:val="0088697F"/>
    <w:rsid w:val="008C538C"/>
    <w:rsid w:val="008D36BD"/>
    <w:rsid w:val="009066DC"/>
    <w:rsid w:val="00930027"/>
    <w:rsid w:val="00935541"/>
    <w:rsid w:val="00994F70"/>
    <w:rsid w:val="009977D1"/>
    <w:rsid w:val="009B7A87"/>
    <w:rsid w:val="009C6BB6"/>
    <w:rsid w:val="00A728C1"/>
    <w:rsid w:val="00A81715"/>
    <w:rsid w:val="00AE0E50"/>
    <w:rsid w:val="00B76605"/>
    <w:rsid w:val="00B931B5"/>
    <w:rsid w:val="00BE58AB"/>
    <w:rsid w:val="00BF7EA1"/>
    <w:rsid w:val="00C51612"/>
    <w:rsid w:val="00CB0AB2"/>
    <w:rsid w:val="00CB1BB6"/>
    <w:rsid w:val="00CC230D"/>
    <w:rsid w:val="00CD15D1"/>
    <w:rsid w:val="00CE1E62"/>
    <w:rsid w:val="00D26217"/>
    <w:rsid w:val="00D53B49"/>
    <w:rsid w:val="00D6268D"/>
    <w:rsid w:val="00D81760"/>
    <w:rsid w:val="00D97BDA"/>
    <w:rsid w:val="00DA42C7"/>
    <w:rsid w:val="00E23AB6"/>
    <w:rsid w:val="00E26A33"/>
    <w:rsid w:val="00E309CC"/>
    <w:rsid w:val="00E4297A"/>
    <w:rsid w:val="00E4365F"/>
    <w:rsid w:val="00E53FE1"/>
    <w:rsid w:val="00E61FB1"/>
    <w:rsid w:val="00E64171"/>
    <w:rsid w:val="00E748DA"/>
    <w:rsid w:val="00E76198"/>
    <w:rsid w:val="00EB507D"/>
    <w:rsid w:val="00ED2689"/>
    <w:rsid w:val="00EE0609"/>
    <w:rsid w:val="00EE2A0E"/>
    <w:rsid w:val="00F73972"/>
    <w:rsid w:val="00FC5E02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FC66E"/>
  <w15:docId w15:val="{B60BF67C-7D77-46DC-B2DF-1368676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7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6198"/>
  </w:style>
  <w:style w:type="paragraph" w:styleId="Podnoje">
    <w:name w:val="footer"/>
    <w:basedOn w:val="Normal"/>
    <w:link w:val="PodnojeChar"/>
    <w:uiPriority w:val="99"/>
    <w:unhideWhenUsed/>
    <w:rsid w:val="00E76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subject/>
  <dc:creator>Info Teh</dc:creator>
  <cp:keywords/>
  <dc:description/>
  <cp:lastModifiedBy>Info Teh</cp:lastModifiedBy>
  <cp:revision>3</cp:revision>
  <cp:lastPrinted>2021-10-19T11:02:00Z</cp:lastPrinted>
  <dcterms:created xsi:type="dcterms:W3CDTF">2021-10-20T10:28:00Z</dcterms:created>
  <dcterms:modified xsi:type="dcterms:W3CDTF">2021-10-20T10:28:00Z</dcterms:modified>
</cp:coreProperties>
</file>