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33615E">
        <w:rPr>
          <w:rFonts w:ascii="Trebuchet MS" w:hAnsi="Trebuchet MS"/>
          <w:sz w:val="21"/>
          <w:szCs w:val="21"/>
        </w:rPr>
        <w:t>21</w:t>
      </w:r>
      <w:r w:rsidR="006D1E35">
        <w:rPr>
          <w:rFonts w:ascii="Trebuchet MS" w:hAnsi="Trebuchet MS"/>
          <w:sz w:val="21"/>
          <w:szCs w:val="21"/>
        </w:rPr>
        <w:t>.</w:t>
      </w:r>
      <w:r w:rsidR="00D22629">
        <w:rPr>
          <w:rFonts w:ascii="Trebuchet MS" w:hAnsi="Trebuchet MS"/>
          <w:sz w:val="21"/>
          <w:szCs w:val="21"/>
        </w:rPr>
        <w:t>10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134A1">
        <w:rPr>
          <w:rFonts w:ascii="Trebuchet MS" w:hAnsi="Trebuchet MS"/>
          <w:sz w:val="21"/>
          <w:szCs w:val="21"/>
        </w:rPr>
        <w:t xml:space="preserve"> čl. 20. Statuta Javne ustanove za upravljanje zaštićenim prirodnim vrijednostima na području Općine Medulin – Kamenjak</w:t>
      </w:r>
      <w:r w:rsidR="009D15FB">
        <w:rPr>
          <w:rFonts w:ascii="Trebuchet MS" w:hAnsi="Trebuchet MS"/>
          <w:sz w:val="21"/>
          <w:szCs w:val="21"/>
        </w:rPr>
        <w:t xml:space="preserve"> (Službene novine Općine Medulin 5/2016)</w:t>
      </w:r>
      <w:r w:rsidR="00C45D9D">
        <w:rPr>
          <w:rFonts w:ascii="Trebuchet MS" w:hAnsi="Trebuchet MS"/>
          <w:sz w:val="21"/>
          <w:szCs w:val="21"/>
        </w:rPr>
        <w:t xml:space="preserve"> i</w:t>
      </w:r>
      <w:r w:rsidR="00B66E5B" w:rsidRPr="00024D62">
        <w:rPr>
          <w:rFonts w:ascii="Trebuchet MS" w:hAnsi="Trebuchet MS"/>
          <w:sz w:val="21"/>
          <w:szCs w:val="21"/>
        </w:rPr>
        <w:t xml:space="preserve">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EB112C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22</w:t>
      </w:r>
      <w:r w:rsidR="009D15FB">
        <w:rPr>
          <w:rFonts w:ascii="Trebuchet MS" w:hAnsi="Trebuchet MS"/>
          <w:b/>
          <w:sz w:val="21"/>
          <w:szCs w:val="21"/>
        </w:rPr>
        <w:t>2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</w:t>
      </w:r>
      <w:r w:rsidR="00CF3342">
        <w:rPr>
          <w:rFonts w:ascii="Trebuchet MS" w:hAnsi="Trebuchet MS"/>
          <w:b/>
          <w:sz w:val="21"/>
          <w:szCs w:val="21"/>
        </w:rPr>
        <w:t xml:space="preserve">ima na području Općine Medulin - </w:t>
      </w:r>
      <w:r w:rsidR="00B66E5B" w:rsidRPr="00024D62">
        <w:rPr>
          <w:rFonts w:ascii="Trebuchet MS" w:hAnsi="Trebuchet MS"/>
          <w:b/>
          <w:sz w:val="21"/>
          <w:szCs w:val="21"/>
        </w:rPr>
        <w:t>Kamenjak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</w:t>
      </w:r>
      <w:r w:rsidR="00553574">
        <w:rPr>
          <w:rFonts w:ascii="Trebuchet MS" w:hAnsi="Trebuchet MS"/>
          <w:b/>
          <w:sz w:val="21"/>
          <w:szCs w:val="21"/>
        </w:rPr>
        <w:t>peta</w:t>
      </w:r>
      <w:r w:rsidR="00712799">
        <w:rPr>
          <w:rFonts w:ascii="Trebuchet MS" w:hAnsi="Trebuchet MS"/>
          <w:b/>
          <w:sz w:val="21"/>
          <w:szCs w:val="21"/>
        </w:rPr>
        <w:t>k</w:t>
      </w:r>
      <w:r w:rsidR="00F41C26">
        <w:rPr>
          <w:rFonts w:ascii="Trebuchet MS" w:hAnsi="Trebuchet MS"/>
          <w:b/>
          <w:sz w:val="21"/>
          <w:szCs w:val="21"/>
        </w:rPr>
        <w:t xml:space="preserve"> 2</w:t>
      </w:r>
      <w:r w:rsidR="00553574">
        <w:rPr>
          <w:rFonts w:ascii="Trebuchet MS" w:hAnsi="Trebuchet MS"/>
          <w:b/>
          <w:sz w:val="21"/>
          <w:szCs w:val="21"/>
        </w:rPr>
        <w:t>8</w:t>
      </w:r>
      <w:r w:rsidR="00D22629">
        <w:rPr>
          <w:rFonts w:ascii="Trebuchet MS" w:hAnsi="Trebuchet MS"/>
          <w:b/>
          <w:sz w:val="21"/>
          <w:szCs w:val="21"/>
        </w:rPr>
        <w:t>.10</w:t>
      </w:r>
      <w:r w:rsidR="00B96472" w:rsidRPr="00B96472">
        <w:rPr>
          <w:rFonts w:ascii="Trebuchet MS" w:hAnsi="Trebuchet MS"/>
          <w:b/>
          <w:sz w:val="21"/>
          <w:szCs w:val="21"/>
        </w:rPr>
        <w:t>.2016.</w:t>
      </w:r>
      <w:r w:rsidR="003F0A6C">
        <w:rPr>
          <w:rFonts w:ascii="Trebuchet MS" w:hAnsi="Trebuchet MS"/>
          <w:b/>
          <w:sz w:val="21"/>
          <w:szCs w:val="21"/>
        </w:rPr>
        <w:t xml:space="preserve">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EE0EBB">
        <w:rPr>
          <w:rFonts w:ascii="Trebuchet MS" w:hAnsi="Trebuchet MS"/>
          <w:b/>
          <w:sz w:val="21"/>
          <w:szCs w:val="21"/>
        </w:rPr>
        <w:t>:00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9D15FB" w:rsidRPr="00712799" w:rsidRDefault="009D15FB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Usvajanje zapisnika 221. sjednice UV</w:t>
      </w:r>
    </w:p>
    <w:p w:rsidR="003B0D30" w:rsidRPr="00712799" w:rsidRDefault="003B0D30" w:rsidP="003B0D30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Izvješće o radu Odjela zaštite, održavanja i promicanja zaštićenih vrijednosti</w:t>
      </w:r>
    </w:p>
    <w:p w:rsidR="009D15FB" w:rsidRDefault="009D15FB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Donošenje Pravilnika o radu</w:t>
      </w:r>
    </w:p>
    <w:p w:rsidR="0033615E" w:rsidRPr="00712799" w:rsidRDefault="0033615E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Donošenje Pravilnika o arhivskom i </w:t>
      </w:r>
      <w:proofErr w:type="spellStart"/>
      <w:r>
        <w:rPr>
          <w:rFonts w:ascii="Trebuchet MS" w:hAnsi="Trebuchet MS"/>
          <w:sz w:val="21"/>
          <w:szCs w:val="21"/>
        </w:rPr>
        <w:t>registraturnom</w:t>
      </w:r>
      <w:proofErr w:type="spellEnd"/>
      <w:r>
        <w:rPr>
          <w:rFonts w:ascii="Trebuchet MS" w:hAnsi="Trebuchet MS"/>
          <w:sz w:val="21"/>
          <w:szCs w:val="21"/>
        </w:rPr>
        <w:t xml:space="preserve"> gradivu</w:t>
      </w:r>
    </w:p>
    <w:p w:rsidR="009D15FB" w:rsidRPr="00712799" w:rsidRDefault="009D15FB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Potvrda računa za nabavljenu robu i izvršene usluge</w:t>
      </w:r>
    </w:p>
    <w:p w:rsidR="009D15FB" w:rsidRDefault="009D15FB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Nabava terenskog vozila</w:t>
      </w:r>
    </w:p>
    <w:p w:rsidR="009D15FB" w:rsidRDefault="00CF17EA" w:rsidP="00F41C26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Zapošljavanje stalnog sezonca</w:t>
      </w:r>
    </w:p>
    <w:p w:rsidR="003B0D30" w:rsidRDefault="003B0D30" w:rsidP="003B0D30">
      <w:pPr>
        <w:pStyle w:val="Odlomakpopisa"/>
        <w:numPr>
          <w:ilvl w:val="0"/>
          <w:numId w:val="11"/>
        </w:numPr>
        <w:spacing w:after="60" w:line="240" w:lineRule="auto"/>
        <w:ind w:left="714" w:hanging="357"/>
        <w:contextualSpacing w:val="0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Prezentacija ponuda za nabavu traktora s </w:t>
      </w:r>
      <w:proofErr w:type="spellStart"/>
      <w:r>
        <w:rPr>
          <w:rFonts w:ascii="Trebuchet MS" w:hAnsi="Trebuchet MS"/>
          <w:sz w:val="21"/>
          <w:szCs w:val="21"/>
        </w:rPr>
        <w:t>malčerom</w:t>
      </w:r>
      <w:proofErr w:type="spellEnd"/>
    </w:p>
    <w:p w:rsidR="009D15FB" w:rsidRPr="00712799" w:rsidRDefault="009D15FB" w:rsidP="009D15FB">
      <w:pPr>
        <w:pStyle w:val="Odlomakpopisa"/>
        <w:numPr>
          <w:ilvl w:val="0"/>
          <w:numId w:val="11"/>
        </w:numPr>
        <w:spacing w:after="0" w:line="240" w:lineRule="auto"/>
        <w:contextualSpacing w:val="0"/>
        <w:rPr>
          <w:rFonts w:ascii="Trebuchet MS" w:hAnsi="Trebuchet MS"/>
          <w:sz w:val="21"/>
          <w:szCs w:val="21"/>
        </w:rPr>
      </w:pPr>
      <w:r w:rsidRPr="00712799">
        <w:rPr>
          <w:rFonts w:ascii="Trebuchet MS" w:hAnsi="Trebuchet MS"/>
          <w:sz w:val="21"/>
          <w:szCs w:val="21"/>
        </w:rPr>
        <w:t>Razno</w:t>
      </w:r>
    </w:p>
    <w:p w:rsidR="009D15FB" w:rsidRDefault="009D15FB" w:rsidP="009D15FB">
      <w:pPr>
        <w:pStyle w:val="Odlomakpopisa"/>
      </w:pPr>
    </w:p>
    <w:p w:rsidR="00EF4BF2" w:rsidRPr="00EB112C" w:rsidRDefault="00EF4BF2" w:rsidP="00EB112C">
      <w:pPr>
        <w:pStyle w:val="Odlomakpopisa"/>
        <w:spacing w:after="0" w:line="240" w:lineRule="auto"/>
        <w:ind w:left="617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B05B35" w:rsidRDefault="00B05B35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469F5" w:rsidRPr="00024D62" w:rsidRDefault="00E108ED" w:rsidP="00B05B35">
      <w:pPr>
        <w:spacing w:after="0" w:line="36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</w:t>
      </w:r>
      <w:r w:rsidR="00B05B35">
        <w:rPr>
          <w:rFonts w:ascii="Trebuchet MS" w:hAnsi="Trebuchet MS"/>
          <w:sz w:val="21"/>
          <w:szCs w:val="21"/>
        </w:rPr>
        <w:t>UV J</w:t>
      </w:r>
      <w:r w:rsidR="00E469F5" w:rsidRPr="00024D62">
        <w:rPr>
          <w:rFonts w:ascii="Trebuchet MS" w:hAnsi="Trebuchet MS"/>
          <w:sz w:val="21"/>
          <w:szCs w:val="21"/>
        </w:rPr>
        <w:t>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</w:t>
      </w:r>
      <w:r w:rsidR="00B05B35">
        <w:rPr>
          <w:rFonts w:ascii="Trebuchet MS" w:hAnsi="Trebuchet MS"/>
          <w:sz w:val="21"/>
          <w:szCs w:val="21"/>
        </w:rPr>
        <w:t xml:space="preserve">      </w:t>
      </w:r>
      <w:r w:rsidR="00E108ED">
        <w:rPr>
          <w:rFonts w:ascii="Trebuchet MS" w:hAnsi="Trebuchet MS"/>
          <w:sz w:val="21"/>
          <w:szCs w:val="21"/>
        </w:rPr>
        <w:t>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241D"/>
    <w:multiLevelType w:val="hybridMultilevel"/>
    <w:tmpl w:val="6608D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2ADE"/>
    <w:multiLevelType w:val="hybridMultilevel"/>
    <w:tmpl w:val="90C0A9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D62AB7"/>
    <w:multiLevelType w:val="hybridMultilevel"/>
    <w:tmpl w:val="B7BC36DC"/>
    <w:lvl w:ilvl="0" w:tplc="4CE8CFC8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92" w:hanging="360"/>
      </w:pPr>
    </w:lvl>
    <w:lvl w:ilvl="2" w:tplc="041A001B" w:tentative="1">
      <w:start w:val="1"/>
      <w:numFmt w:val="lowerRoman"/>
      <w:lvlText w:val="%3."/>
      <w:lvlJc w:val="right"/>
      <w:pPr>
        <w:ind w:left="7612" w:hanging="180"/>
      </w:pPr>
    </w:lvl>
    <w:lvl w:ilvl="3" w:tplc="041A000F" w:tentative="1">
      <w:start w:val="1"/>
      <w:numFmt w:val="decimal"/>
      <w:lvlText w:val="%4."/>
      <w:lvlJc w:val="left"/>
      <w:pPr>
        <w:ind w:left="8332" w:hanging="360"/>
      </w:pPr>
    </w:lvl>
    <w:lvl w:ilvl="4" w:tplc="041A0019" w:tentative="1">
      <w:start w:val="1"/>
      <w:numFmt w:val="lowerLetter"/>
      <w:lvlText w:val="%5."/>
      <w:lvlJc w:val="left"/>
      <w:pPr>
        <w:ind w:left="9052" w:hanging="360"/>
      </w:pPr>
    </w:lvl>
    <w:lvl w:ilvl="5" w:tplc="041A001B" w:tentative="1">
      <w:start w:val="1"/>
      <w:numFmt w:val="lowerRoman"/>
      <w:lvlText w:val="%6."/>
      <w:lvlJc w:val="right"/>
      <w:pPr>
        <w:ind w:left="9772" w:hanging="180"/>
      </w:pPr>
    </w:lvl>
    <w:lvl w:ilvl="6" w:tplc="041A000F" w:tentative="1">
      <w:start w:val="1"/>
      <w:numFmt w:val="decimal"/>
      <w:lvlText w:val="%7."/>
      <w:lvlJc w:val="left"/>
      <w:pPr>
        <w:ind w:left="10492" w:hanging="360"/>
      </w:pPr>
    </w:lvl>
    <w:lvl w:ilvl="7" w:tplc="041A0019" w:tentative="1">
      <w:start w:val="1"/>
      <w:numFmt w:val="lowerLetter"/>
      <w:lvlText w:val="%8."/>
      <w:lvlJc w:val="left"/>
      <w:pPr>
        <w:ind w:left="11212" w:hanging="360"/>
      </w:pPr>
    </w:lvl>
    <w:lvl w:ilvl="8" w:tplc="041A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556E3"/>
    <w:rsid w:val="00065654"/>
    <w:rsid w:val="00072485"/>
    <w:rsid w:val="000736BF"/>
    <w:rsid w:val="00073F30"/>
    <w:rsid w:val="00082232"/>
    <w:rsid w:val="00091272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0B77"/>
    <w:rsid w:val="001F7FFB"/>
    <w:rsid w:val="00200070"/>
    <w:rsid w:val="002014F5"/>
    <w:rsid w:val="0020197F"/>
    <w:rsid w:val="00201DB4"/>
    <w:rsid w:val="002134A1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2F23C6"/>
    <w:rsid w:val="0031192E"/>
    <w:rsid w:val="00312FC6"/>
    <w:rsid w:val="003176B9"/>
    <w:rsid w:val="00335AAB"/>
    <w:rsid w:val="0033615E"/>
    <w:rsid w:val="0035032F"/>
    <w:rsid w:val="00350B68"/>
    <w:rsid w:val="00354DC7"/>
    <w:rsid w:val="00364201"/>
    <w:rsid w:val="00366557"/>
    <w:rsid w:val="00387D8A"/>
    <w:rsid w:val="003903AD"/>
    <w:rsid w:val="003909ED"/>
    <w:rsid w:val="0039129E"/>
    <w:rsid w:val="003B0D30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3574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7E77"/>
    <w:rsid w:val="00700FE8"/>
    <w:rsid w:val="00710AB8"/>
    <w:rsid w:val="00711D2E"/>
    <w:rsid w:val="00712799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15FB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2D62"/>
    <w:rsid w:val="00AA4319"/>
    <w:rsid w:val="00AB155F"/>
    <w:rsid w:val="00AB15DF"/>
    <w:rsid w:val="00AB33AE"/>
    <w:rsid w:val="00AC3499"/>
    <w:rsid w:val="00AC609B"/>
    <w:rsid w:val="00AE47D7"/>
    <w:rsid w:val="00AE722A"/>
    <w:rsid w:val="00AF61E0"/>
    <w:rsid w:val="00B01A16"/>
    <w:rsid w:val="00B04E86"/>
    <w:rsid w:val="00B05B35"/>
    <w:rsid w:val="00B177B1"/>
    <w:rsid w:val="00B227CC"/>
    <w:rsid w:val="00B22E24"/>
    <w:rsid w:val="00B23FF2"/>
    <w:rsid w:val="00B66E5B"/>
    <w:rsid w:val="00B67594"/>
    <w:rsid w:val="00B953EC"/>
    <w:rsid w:val="00B96472"/>
    <w:rsid w:val="00BA3BE0"/>
    <w:rsid w:val="00BB3AD9"/>
    <w:rsid w:val="00BB3EFA"/>
    <w:rsid w:val="00BB5981"/>
    <w:rsid w:val="00BC236B"/>
    <w:rsid w:val="00BE2B6E"/>
    <w:rsid w:val="00C062BC"/>
    <w:rsid w:val="00C12247"/>
    <w:rsid w:val="00C1299D"/>
    <w:rsid w:val="00C23172"/>
    <w:rsid w:val="00C36296"/>
    <w:rsid w:val="00C45D9D"/>
    <w:rsid w:val="00C62B8B"/>
    <w:rsid w:val="00C67D79"/>
    <w:rsid w:val="00C93FB7"/>
    <w:rsid w:val="00CA0502"/>
    <w:rsid w:val="00CA37FC"/>
    <w:rsid w:val="00CB173F"/>
    <w:rsid w:val="00CC5C42"/>
    <w:rsid w:val="00CC7F98"/>
    <w:rsid w:val="00CD04DE"/>
    <w:rsid w:val="00CE2368"/>
    <w:rsid w:val="00CF17EA"/>
    <w:rsid w:val="00CF3342"/>
    <w:rsid w:val="00D22629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95D05"/>
    <w:rsid w:val="00EA5FAF"/>
    <w:rsid w:val="00EB112C"/>
    <w:rsid w:val="00EC4ABF"/>
    <w:rsid w:val="00EC6B49"/>
    <w:rsid w:val="00ED67A8"/>
    <w:rsid w:val="00EE0EBB"/>
    <w:rsid w:val="00EF3DCE"/>
    <w:rsid w:val="00EF4BF2"/>
    <w:rsid w:val="00F04BC9"/>
    <w:rsid w:val="00F07B9B"/>
    <w:rsid w:val="00F12AFD"/>
    <w:rsid w:val="00F32CEB"/>
    <w:rsid w:val="00F41C26"/>
    <w:rsid w:val="00F852AA"/>
    <w:rsid w:val="00F94E70"/>
    <w:rsid w:val="00FB7DC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EC265-30BA-459E-844A-A26A6DC7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2016-06-06T05:33:00Z</cp:lastPrinted>
  <dcterms:created xsi:type="dcterms:W3CDTF">2016-10-21T11:33:00Z</dcterms:created>
  <dcterms:modified xsi:type="dcterms:W3CDTF">2016-10-21T11:33:00Z</dcterms:modified>
</cp:coreProperties>
</file>